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LIBERATORIA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-913128</wp:posOffset>
                </wp:positionH>
                <wp:positionV relativeFrom="paragraph">
                  <wp:posOffset>-1259203</wp:posOffset>
                </wp:positionV>
                <wp:extent cx="0" cy="12700"/>
                <wp:effectExtent b="0" l="0" r="0" t="0"/>
                <wp:wrapNone/>
                <wp:docPr id="15" name=""/>
                <a:graphic>
                  <a:graphicData uri="http://schemas.microsoft.com/office/word/2010/wordprocessingShape">
                    <wps:wsp>
                      <wps:cNvSpPr/>
                      <wps:cNvPr id="3" name="Shape 3"/>
                      <wps:spPr>
                        <a:xfrm>
                          <a:off x="5346000" y="3780000"/>
                          <a:ext cx="0" cy="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WKDGp7co52bp5CPOao8pAoexkToeycKf1xhiDMdGj0ilwQDpFA+Fi67g3TyMbKBROlJ6PlS+fCk44HU3FgxcVe6kHOoL4BHgVbn5yW0AvgN6Xzl57B125QfIXt4662BK0JJ1ykv/l7xj3SFJMMGDsI96DjQo1Y5lUbbyVfH+eak=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-913128</wp:posOffset>
                </wp:positionH>
                <wp:positionV relativeFrom="paragraph">
                  <wp:posOffset>-1259203</wp:posOffset>
                </wp:positionV>
                <wp:extent cx="0" cy="12700"/>
                <wp:effectExtent b="0" l="0" r="0" t="0"/>
                <wp:wrapNone/>
                <wp:docPr id="1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2">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03">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SOTTOSCRITTO_____________________documento n.__________________con la presente autorizzo la società</w:t>
      </w:r>
      <w:r w:rsidDel="00000000" w:rsidR="00000000" w:rsidRPr="00000000">
        <w:rPr>
          <w:rFonts w:ascii="Arial Narrow" w:cs="Arial Narrow" w:eastAsia="Arial Narrow" w:hAnsi="Arial Narrow"/>
          <w:sz w:val="22"/>
          <w:szCs w:val="22"/>
          <w:rtl w:val="0"/>
        </w:rPr>
        <w:t xml:space="preserve"> Ferrero Commerciale Italia S.r.l. con socio unico, con sede in Piazzale Pietro Ferrero 1, 12051 – Alba (CN), capitale sociale pari ad Euro 20.000.000,00 i.v., Codice Fiscale e P. IVA n. 03629090048, e tutte le altre Società del Gruppo Ferrero</w:t>
      </w:r>
      <w:r w:rsidDel="00000000" w:rsidR="00000000" w:rsidRPr="00000000">
        <w:rPr>
          <w:rFonts w:ascii="Arial Narrow" w:cs="Arial Narrow" w:eastAsia="Arial Narrow" w:hAnsi="Arial Narrow"/>
          <w:color w:val="000000"/>
          <w:sz w:val="22"/>
          <w:szCs w:val="22"/>
          <w:rtl w:val="0"/>
        </w:rPr>
        <w:t xml:space="preserve"> , i suoi funzionari, dipendenti, agenti, mandatari, licenziatari, successori, cessionari ed ogni soggetto da essa autorizzato (di seguito collettivamente indicati come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a registrare il nome, sembianze, immagine, voce, intervista e rappresentazione su video, nastro o altro supporto o media a me riferiti dette immagini, video e registrazioni sono di seguito indicate come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nel contesto di seguito descritto:</w:t>
      </w:r>
    </w:p>
    <w:p w:rsidR="00000000" w:rsidDel="00000000" w:rsidP="00000000" w:rsidRDefault="00000000" w:rsidRPr="00000000" w14:paraId="00000004">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PANE &amp; NUTELLA PLANT-BASED, nss edicola e Nutella Plant-Based, Fuori Orario</w:t>
      </w: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MILANO</w:t>
        <w:br w:type="textWrapping"/>
      </w:r>
    </w:p>
    <w:p w:rsidR="00000000" w:rsidDel="00000000" w:rsidP="00000000" w:rsidRDefault="00000000" w:rsidRPr="00000000" w14:paraId="00000008">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26 SETTEMBRE</w:t>
      </w: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color w:val="000000"/>
          <w:sz w:val="16"/>
          <w:szCs w:val="16"/>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Conferisco inoltre alla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il pieno diritto di usare, in qualsiasi forma o con qualsiasi modalità di sfruttamento, riprodurre, modificare digitalmente, editare, creare opere derivate, mostrare, pubblicare,  mettere a disposizione del pubblico con modalità streaming e/o mediante download, trasmettere, distribuire, vendere, dare in licenza, prestare, concedere in noleggio, e cedere gli originali, riproduzioni, edizioni, adattamenti, derivazioni e modificazioni del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su qualunque supporto o media oggi conosciuto o successivamente sviluppato, inclusi a titolo esemplificativo e non esaustivo siti web (ad esempio, siti web accessibili al pubblico, intranet e siti che ospitano contenuti di terzi), social media e social network, blog, pubblicazioni in formato elettronico, webcast, link multimediali, app per tablet e/o smartphone e/o apparecchi simili, in qualunque parte del mondo, a tempo indeterminato, in relazione alla promozione, pubblicizzazione e dimostrazione dei prodotti e/o delle attività della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00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Riconosco e acconsento al fatto che i </w:t>
      </w:r>
      <w:r w:rsidDel="00000000" w:rsidR="00000000" w:rsidRPr="00000000">
        <w:rPr>
          <w:rFonts w:ascii="Arial Narrow" w:cs="Arial Narrow" w:eastAsia="Arial Narrow" w:hAnsi="Arial Narrow"/>
          <w:b w:val="1"/>
          <w:bCs w:val="1"/>
          <w:color w:val="000000"/>
          <w:sz w:val="22"/>
          <w:szCs w:val="22"/>
          <w:rtl w:val="0"/>
        </w:rPr>
        <w:t xml:space="preserve">materiali</w:t>
      </w:r>
      <w:r w:rsidDel="00000000" w:rsidR="00000000" w:rsidRPr="00000000">
        <w:rPr>
          <w:rFonts w:ascii="Arial Narrow" w:cs="Arial Narrow" w:eastAsia="Arial Narrow" w:hAnsi="Arial Narrow"/>
          <w:color w:val="000000"/>
          <w:sz w:val="22"/>
          <w:szCs w:val="22"/>
          <w:rtl w:val="0"/>
        </w:rPr>
        <w:t xml:space="preserve"> possano essere utilizzati senza citare il mio </w:t>
      </w:r>
      <w:r w:rsidDel="00000000" w:rsidR="00000000" w:rsidRPr="00000000">
        <w:rPr>
          <w:rFonts w:ascii="Arial Narrow" w:cs="Arial Narrow" w:eastAsia="Arial Narrow" w:hAnsi="Arial Narrow"/>
          <w:sz w:val="22"/>
          <w:szCs w:val="22"/>
          <w:rtl w:val="0"/>
        </w:rPr>
        <w:t xml:space="preserve">nome</w:t>
      </w:r>
      <w:r w:rsidDel="00000000" w:rsidR="00000000" w:rsidRPr="00000000">
        <w:rPr>
          <w:rFonts w:ascii="Arial Narrow" w:cs="Arial Narrow" w:eastAsia="Arial Narrow" w:hAnsi="Arial Narrow"/>
          <w:color w:val="ff0000"/>
          <w:sz w:val="22"/>
          <w:szCs w:val="22"/>
          <w:rtl w:val="0"/>
        </w:rPr>
        <w:t xml:space="preserve"> </w:t>
      </w:r>
      <w:r w:rsidDel="00000000" w:rsidR="00000000" w:rsidRPr="00000000">
        <w:rPr>
          <w:rFonts w:ascii="Arial Narrow" w:cs="Arial Narrow" w:eastAsia="Arial Narrow" w:hAnsi="Arial Narrow"/>
          <w:color w:val="000000"/>
          <w:sz w:val="22"/>
          <w:szCs w:val="22"/>
          <w:rtl w:val="0"/>
        </w:rPr>
        <w:t xml:space="preserve">e modificando a/o alterando la mia immagine e/o senza avere diritto di visionare o approvare l’uso del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o delle di esso riproduzioni, alternazioni, modifiche od opere derivate su qualunque supporto o media;</w:t>
      </w:r>
    </w:p>
    <w:p w:rsidR="00000000" w:rsidDel="00000000" w:rsidP="00000000" w:rsidRDefault="00000000" w:rsidRPr="00000000" w14:paraId="0000000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Inoltre rinuncio a rivendicare royalties o altre forme di compensazione che nascano da o siano legate alla realizzazione o uso del </w:t>
      </w:r>
      <w:r w:rsidDel="00000000" w:rsidR="00000000" w:rsidRPr="00000000">
        <w:rPr>
          <w:rFonts w:ascii="Arial Narrow" w:cs="Arial Narrow" w:eastAsia="Arial Narrow" w:hAnsi="Arial Narrow"/>
          <w:b w:val="1"/>
          <w:bCs w:val="1"/>
          <w:color w:val="000000"/>
          <w:sz w:val="22"/>
          <w:szCs w:val="22"/>
          <w:rtl w:val="0"/>
        </w:rPr>
        <w:t xml:space="preserve">materiale </w:t>
      </w:r>
      <w:r w:rsidDel="00000000" w:rsidR="00000000" w:rsidRPr="00000000">
        <w:rPr>
          <w:rFonts w:ascii="Arial Narrow" w:cs="Arial Narrow" w:eastAsia="Arial Narrow" w:hAnsi="Arial Narrow"/>
          <w:color w:val="000000"/>
          <w:sz w:val="22"/>
          <w:szCs w:val="22"/>
          <w:rtl w:val="0"/>
        </w:rPr>
        <w:t xml:space="preserve">o delle di esso riproduzioni, modifiche od opere derivate; </w:t>
      </w:r>
    </w:p>
    <w:p w:rsidR="00000000" w:rsidDel="00000000" w:rsidP="00000000" w:rsidRDefault="00000000" w:rsidRPr="00000000" w14:paraId="0000000F">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con la presente libero e manlevo la </w:t>
      </w:r>
      <w:r w:rsidDel="00000000" w:rsidR="00000000" w:rsidRPr="00000000">
        <w:rPr>
          <w:rFonts w:ascii="Arial Narrow" w:cs="Arial Narrow" w:eastAsia="Arial Narrow" w:hAnsi="Arial Narrow"/>
          <w:b w:val="1"/>
          <w:bCs w:val="1"/>
          <w:color w:val="000000"/>
          <w:sz w:val="22"/>
          <w:szCs w:val="22"/>
          <w:rtl w:val="0"/>
        </w:rPr>
        <w:t xml:space="preserve">Società </w:t>
      </w:r>
      <w:r w:rsidDel="00000000" w:rsidR="00000000" w:rsidRPr="00000000">
        <w:rPr>
          <w:rFonts w:ascii="Arial Narrow" w:cs="Arial Narrow" w:eastAsia="Arial Narrow" w:hAnsi="Arial Narrow"/>
          <w:color w:val="000000"/>
          <w:sz w:val="22"/>
          <w:szCs w:val="22"/>
          <w:rtl w:val="0"/>
        </w:rPr>
        <w:t xml:space="preserve">relativamente ad ogni istanza, azione, richiesta di danni, responsabilità o domanda che possa sorgere in relazione all’uso del </w:t>
      </w:r>
      <w:r w:rsidDel="00000000" w:rsidR="00000000" w:rsidRPr="00000000">
        <w:rPr>
          <w:rFonts w:ascii="Arial Narrow" w:cs="Arial Narrow" w:eastAsia="Arial Narrow" w:hAnsi="Arial Narrow"/>
          <w:b w:val="1"/>
          <w:bCs w:val="1"/>
          <w:color w:val="000000"/>
          <w:sz w:val="22"/>
          <w:szCs w:val="22"/>
          <w:rtl w:val="0"/>
        </w:rPr>
        <w:t xml:space="preserve">materiale </w:t>
      </w:r>
      <w:r w:rsidDel="00000000" w:rsidR="00000000" w:rsidRPr="00000000">
        <w:rPr>
          <w:rFonts w:ascii="Arial Narrow" w:cs="Arial Narrow" w:eastAsia="Arial Narrow" w:hAnsi="Arial Narrow"/>
          <w:color w:val="000000"/>
          <w:sz w:val="22"/>
          <w:szCs w:val="22"/>
          <w:rtl w:val="0"/>
        </w:rPr>
        <w:t xml:space="preserve">per promuovere, pubblicizzare o presentare i prodotti e/o le attività della Società, comprese accuse di diffamazione e violazione della privacy così come lesioni di diritti morali, diritti di immagine o d’autore o diritti connessi; </w:t>
      </w:r>
    </w:p>
    <w:p w:rsidR="00000000" w:rsidDel="00000000" w:rsidP="00000000" w:rsidRDefault="00000000" w:rsidRPr="00000000" w14:paraId="00000011">
      <w:pP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Comprendo ed accetto che il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i suoi adattamenti, modifiche e derivazioni, è interamente di proprietà esclusiva della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che detiene tutti i diritti e gli interessi sul medesimo, compreso il diritto d’autore, che potranno da essa essere utilizzati o trasferiti a sua esclusiva discrezione;  </w:t>
      </w:r>
    </w:p>
    <w:p w:rsidR="00000000" w:rsidDel="00000000" w:rsidP="00000000" w:rsidRDefault="00000000" w:rsidRPr="00000000" w14:paraId="00000013">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4">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accetto che non ci sarà alcuno obbligo di utilizzare l’autorizzazione da me rilasciata, la validità della quale decorrerà dalla data sotto riportata e senza limitazioni temporali;  </w:t>
      </w:r>
    </w:p>
    <w:p w:rsidR="00000000" w:rsidDel="00000000" w:rsidP="00000000" w:rsidRDefault="00000000" w:rsidRPr="00000000" w14:paraId="00000015">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6">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riconosco che nessun altro accordo tra me e 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regola la qui discussa materia;</w:t>
      </w:r>
    </w:p>
    <w:p w:rsidR="00000000" w:rsidDel="00000000" w:rsidP="00000000" w:rsidRDefault="00000000" w:rsidRPr="00000000" w14:paraId="0000001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8">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irrevocabilmente riconosco che non avrò alcuna legittimazione a pretendere denaro o altro compenso; </w:t>
      </w:r>
    </w:p>
    <w:p w:rsidR="00000000" w:rsidDel="00000000" w:rsidP="00000000" w:rsidRDefault="00000000" w:rsidRPr="00000000" w14:paraId="00000019">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A">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confermo di essere maggiorenne e capace di agire. Ho letto questa liberatoria prima di firmare e ne ho pienamente compreso contenuti, significato e conseguenze. Accetto che questa liberatoria, e i contenuti della medesima, vincolino me, i miei eredi, cessionari, esecutori e con le anzidette premesse accetto e sottoscrivo;</w:t>
      </w:r>
    </w:p>
    <w:p w:rsidR="00000000" w:rsidDel="00000000" w:rsidP="00000000" w:rsidRDefault="00000000" w:rsidRPr="00000000" w14:paraId="0000001B">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1C">
      <w:pPr>
        <w:ind w:left="720" w:firstLine="0"/>
        <w:jc w:val="both"/>
        <w:rPr>
          <w:rFonts w:ascii="Arial Narrow" w:cs="Arial Narrow" w:eastAsia="Arial Narrow" w:hAnsi="Arial Narrow"/>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-913128</wp:posOffset>
                </wp:positionH>
                <wp:positionV relativeFrom="paragraph">
                  <wp:posOffset>-1259203</wp:posOffset>
                </wp:positionV>
                <wp:extent cx="0" cy="12700"/>
                <wp:effectExtent b="0" l="0" r="0" t="0"/>
                <wp:wrapNone/>
                <wp:docPr id="14" name=""/>
                <a:graphic>
                  <a:graphicData uri="http://schemas.microsoft.com/office/word/2010/wordprocessingShape">
                    <wps:wsp>
                      <wps:cNvSpPr/>
                      <wps:cNvPr id="2" name="Shape 2"/>
                      <wps:spPr>
                        <a:xfrm>
                          <a:off x="5346000" y="3780000"/>
                          <a:ext cx="0" cy="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WKDGp7co52Y1M3qbbNf+Bq9FHyuVs7wPUXdBUayxDTpdNoSYcx8waGol6C8tvrGLvy/1eCxRyIxQyvdliKD8PouO/l8kPy9ZcUtYOS4uwaupI+eQPGbjBnJ4zJQZiRCtX3xdH0bo1SbSO2tMZSPLbmnWoZq56XxeX1UKMt9OGxM=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-913128</wp:posOffset>
                </wp:positionH>
                <wp:positionV relativeFrom="paragraph">
                  <wp:posOffset>-1259203</wp:posOffset>
                </wp:positionV>
                <wp:extent cx="0" cy="12700"/>
                <wp:effectExtent b="0" l="0" r="0" t="0"/>
                <wp:wrapNone/>
                <wp:docPr id="14"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D">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DATA </w:t>
      </w:r>
    </w:p>
    <w:p w:rsidR="00000000" w:rsidDel="00000000" w:rsidP="00000000" w:rsidRDefault="00000000" w:rsidRPr="00000000" w14:paraId="0000001E">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1F">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NOME</w:t>
      </w:r>
    </w:p>
    <w:p w:rsidR="00000000" w:rsidDel="00000000" w:rsidP="00000000" w:rsidRDefault="00000000" w:rsidRPr="00000000" w14:paraId="00000020">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1">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FIRMA</w:t>
      </w:r>
    </w:p>
    <w:p w:rsidR="00000000" w:rsidDel="00000000" w:rsidP="00000000" w:rsidRDefault="00000000" w:rsidRPr="00000000" w14:paraId="00000022">
      <w:pPr>
        <w:ind w:left="720" w:firstLine="0"/>
        <w:jc w:val="both"/>
        <w:rPr>
          <w:rFonts w:ascii="Arial Narrow" w:cs="Arial Narrow" w:eastAsia="Arial Narrow" w:hAnsi="Arial Narrow"/>
          <w:color w:val="000000"/>
          <w:sz w:val="16"/>
          <w:szCs w:val="16"/>
        </w:rPr>
      </w:pPr>
      <w:r w:rsidDel="00000000" w:rsidR="00000000" w:rsidRPr="00000000">
        <w:rPr>
          <w:rtl w:val="0"/>
        </w:rPr>
      </w:r>
    </w:p>
    <w:p w:rsidR="00000000" w:rsidDel="00000000" w:rsidP="00000000" w:rsidRDefault="00000000" w:rsidRPr="00000000" w14:paraId="00000023">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4">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5">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INFORMATIVA PRIVACY</w:t>
      </w:r>
    </w:p>
    <w:p w:rsidR="00000000" w:rsidDel="00000000" w:rsidP="00000000" w:rsidRDefault="00000000" w:rsidRPr="00000000" w14:paraId="00000026">
      <w:pPr>
        <w:jc w:val="center"/>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7">
      <w:pPr>
        <w:ind w:left="720" w:firstLine="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INFORMATIVA PRIVACY</w:t>
      </w:r>
    </w:p>
    <w:p w:rsidR="00000000" w:rsidDel="00000000" w:rsidP="00000000" w:rsidRDefault="00000000" w:rsidRPr="00000000" w14:paraId="00000028">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9">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Ai sensi della normativa vigente e di quanto previsto dall'art. 13 del Regolamento UE 2016/679 del Parlamento europeo e del Consiglio, del 27 aprile 2016, relativo alla protezione delle persone fisiche con riguardo al trattamento dei dati personali, nonché alla libera circolazione di tali dati (di seguito "Regolamento"), il Titolare del trattamento dei dati forniti è la “</w:t>
      </w:r>
      <w:r w:rsidDel="00000000" w:rsidR="00000000" w:rsidRPr="00000000">
        <w:rPr>
          <w:rFonts w:ascii="Arial Narrow" w:cs="Arial Narrow" w:eastAsia="Arial Narrow" w:hAnsi="Arial Narrow"/>
          <w:b w:val="1"/>
          <w:bCs w:val="1"/>
          <w:color w:val="000000"/>
          <w:sz w:val="22"/>
          <w:szCs w:val="22"/>
          <w:rtl w:val="0"/>
        </w:rPr>
        <w:t xml:space="preserve">Ferrero Commerciale Italia S.r.l.</w:t>
      </w:r>
      <w:r w:rsidDel="00000000" w:rsidR="00000000" w:rsidRPr="00000000">
        <w:rPr>
          <w:rFonts w:ascii="Arial Narrow" w:cs="Arial Narrow" w:eastAsia="Arial Narrow" w:hAnsi="Arial Narrow"/>
          <w:color w:val="000000"/>
          <w:sz w:val="22"/>
          <w:szCs w:val="22"/>
          <w:rtl w:val="0"/>
        </w:rPr>
        <w:t xml:space="preserve">” con sede in Alba P.le P. Ferrero 1, Partita Iva e Codice Fiscale 03629090048 (di seguito la “Ferrero”).</w:t>
      </w:r>
    </w:p>
    <w:p w:rsidR="00000000" w:rsidDel="00000000" w:rsidP="00000000" w:rsidRDefault="00000000" w:rsidRPr="00000000" w14:paraId="0000002A">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 la presente acconsento al trattamento dei miei dati personali da parte della Ferrero, tra cui, a titolo esemplificativo, il nome, le immagini, le voci o altri dati personali che potrei conferire, spontaneamente, come parte del materiale con le modalità e per le finalità indicate nel presente documento. I dati personali potranno essere utilizzati dalla Ferrero (mediante personale autorizzato) per le finalità di cui alla presente liberatoria e ai fini della relativa gestione amministrativa, per l'intera durata della presente autorizzazione. Oltre che dal personale autorizzato dalla Ferrero i dati personali potranno essere trattati anche dal personale dei fornitori di servizi debitamente selezionati che trattano i dati personali secondo le istruzioni impartite dalla Ferrero, anche in qualità di responsabili del trattamento, nonché da terzi con cui la Ferrero potrà avere necessità di condividere i dati per gli scopi sopra descritti. Riconosco che i dati potranno essere trasferiti all’interno della Unione Europea, ove la Ferrero e/o i suoi fornitori abbiano sede o abbiano i propri server in tali paesi. I dati non saranno trasferiti fuori dalla Unione Europea.</w:t>
      </w:r>
    </w:p>
    <w:p w:rsidR="00000000" w:rsidDel="00000000" w:rsidP="00000000" w:rsidRDefault="00000000" w:rsidRPr="00000000" w14:paraId="0000002B">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C">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Riconosco che posso esercitare, in qualsiasi momento, i diritti concessi ai sensi della normativa vigente sulla protezione dei dati, tra cui, a titolo esemplificativo, ricevere conferma dell’esistenza dei dati e accedere al loro contenuto; aggiornare, modificare e/o correggere i dati personali; chiederne la cancellazione, la trasformazione in forma anonima, il blocco dei dati trattati in violazione di legge o la limitazione del trattamento; opporsi per motivi legittimi al trattamento; revocare il consenso, ove prestato, senza pregiudizio per la liceità del trattamento basata sul consenso prestato prima della revoca. Riconosco altresì che per esercitare tali diritti e per qualsiasi informazione relativa alla protezione dei dati personali o a come la Ferrero gestisce i dati personali quale titolare del trattamento, potrò scrivere a Ufficio Privacy domiciliato presso Ferrero Commerciale Italia S.r.l. Piazzale Pietro Ferrero 1, 12051 – Alba (CN), email </w:t>
      </w:r>
      <w:hyperlink r:id="rId8">
        <w:r w:rsidDel="00000000" w:rsidR="00000000" w:rsidRPr="00000000">
          <w:rPr>
            <w:rFonts w:ascii="Arial Narrow" w:cs="Arial Narrow" w:eastAsia="Arial Narrow" w:hAnsi="Arial Narrow"/>
            <w:color w:val="0000ff"/>
            <w:sz w:val="22"/>
            <w:szCs w:val="22"/>
            <w:u w:val="single"/>
            <w:rtl w:val="0"/>
          </w:rPr>
          <w:t xml:space="preserve">privacy.it@ferrero.com</w:t>
        </w:r>
      </w:hyperlink>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02D">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E">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DATA</w:t>
      </w:r>
    </w:p>
    <w:p w:rsidR="00000000" w:rsidDel="00000000" w:rsidP="00000000" w:rsidRDefault="00000000" w:rsidRPr="00000000" w14:paraId="0000002F">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30">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NOME</w:t>
      </w:r>
    </w:p>
    <w:p w:rsidR="00000000" w:rsidDel="00000000" w:rsidP="00000000" w:rsidRDefault="00000000" w:rsidRPr="00000000" w14:paraId="00000031">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32">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FIRMA</w:t>
      </w:r>
    </w:p>
    <w:p w:rsidR="00000000" w:rsidDel="00000000" w:rsidP="00000000" w:rsidRDefault="00000000" w:rsidRPr="00000000" w14:paraId="00000033">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034">
      <w:pPr>
        <w:rPr/>
      </w:pPr>
      <w:r w:rsidDel="00000000" w:rsidR="00000000" w:rsidRPr="00000000">
        <w:rPr>
          <w:rtl w:val="0"/>
        </w:rPr>
      </w:r>
    </w:p>
    <w:sectPr>
      <w:headerReference r:id="rId9" w:type="default"/>
      <w:headerReference r:id="rId10" w:type="even"/>
      <w:footerReference r:id="rId11" w:type="default"/>
      <w:footerReference r:id="rId12" w:type="first"/>
      <w:footerReference r:id="rId13"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iddenHorzOCR"/>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pkc4iuieqsxr" w:id="0"/>
  <w:bookmarkEnd w:id="0"/>
  <w:p w:rsidR="00000000" w:rsidDel="00000000" w:rsidP="00000000" w:rsidRDefault="00000000" w:rsidRPr="00000000" w14:paraId="0000003A">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3B">
    <w:pPr>
      <w:rPr>
        <w:color w:val="ffc000"/>
        <w:sz w:val="16"/>
        <w:szCs w:val="16"/>
      </w:rPr>
    </w:pPr>
    <w:r w:rsidDel="00000000" w:rsidR="00000000" w:rsidRPr="00000000">
      <w:rPr>
        <w:color w:val="ffc000"/>
        <w:sz w:val="16"/>
        <w:szCs w:val="16"/>
        <w:rtl w:val="0"/>
      </w:rPr>
      <w:t xml:space="preserve">_________________________________________________________________________________________________________________</w:t>
    </w:r>
  </w:p>
  <w:p w:rsidR="00000000" w:rsidDel="00000000" w:rsidP="00000000" w:rsidRDefault="00000000" w:rsidRPr="00000000" w14:paraId="0000003C">
    <w:pPr>
      <w:ind w:left="1416" w:firstLine="0"/>
      <w:rPr>
        <w:color w:val="ffc000"/>
        <w:sz w:val="16"/>
        <w:szCs w:val="16"/>
      </w:rPr>
    </w:pPr>
    <w:r w:rsidDel="00000000" w:rsidR="00000000" w:rsidRPr="00000000">
      <w:rPr>
        <w:color w:val="ffc000"/>
        <w:sz w:val="16"/>
        <w:szCs w:val="16"/>
        <w:rtl w:val="0"/>
      </w:rPr>
      <w:t xml:space="preserve">CAPITALE SOCIALE EURO 4.134.000 INT. VERS. – C.C.I.A.A. CUNEO  R.E.A. N° 156920</w:t>
    </w:r>
  </w:p>
  <w:p w:rsidR="00000000" w:rsidDel="00000000" w:rsidP="00000000" w:rsidRDefault="00000000" w:rsidRPr="00000000" w14:paraId="0000003D">
    <w:pPr>
      <w:ind w:left="1416" w:firstLine="707.9999999999998"/>
      <w:rPr>
        <w:color w:val="ffc000"/>
        <w:sz w:val="16"/>
        <w:szCs w:val="16"/>
      </w:rPr>
    </w:pPr>
    <w:r w:rsidDel="00000000" w:rsidR="00000000" w:rsidRPr="00000000">
      <w:rPr>
        <w:color w:val="ffc000"/>
        <w:sz w:val="16"/>
        <w:szCs w:val="16"/>
        <w:rtl w:val="0"/>
      </w:rPr>
      <w:t xml:space="preserve">    REG. IMP. / COD. FISCALE 05836  440015 – PARTITA  IVA  IT  02145990046</w:t>
    </w:r>
  </w:p>
  <w:p w:rsidR="00000000" w:rsidDel="00000000" w:rsidP="00000000" w:rsidRDefault="00000000" w:rsidRPr="00000000" w14:paraId="0000003E">
    <w:pPr>
      <w:spacing w:line="140" w:lineRule="auto"/>
      <w:ind w:left="1416" w:firstLine="709"/>
      <w:rPr>
        <w:color w:val="ffc000"/>
        <w:sz w:val="16"/>
        <w:szCs w:val="16"/>
      </w:rPr>
    </w:pPr>
    <w:r w:rsidDel="00000000" w:rsidR="00000000" w:rsidRPr="00000000">
      <w:rPr>
        <w:rtl w:val="0"/>
      </w:rPr>
    </w:r>
  </w:p>
  <w:p w:rsidR="00000000" w:rsidDel="00000000" w:rsidP="00000000" w:rsidRDefault="00000000" w:rsidRPr="00000000" w14:paraId="0000003F">
    <w:pPr>
      <w:spacing w:line="140" w:lineRule="auto"/>
      <w:ind w:firstLine="709"/>
      <w:rPr>
        <w:rFonts w:ascii="HiddenHorzOCR" w:cs="HiddenHorzOCR" w:eastAsia="HiddenHorzOCR" w:hAnsi="HiddenHorzOCR"/>
        <w:color w:val="ffc000"/>
        <w:sz w:val="14"/>
        <w:szCs w:val="14"/>
      </w:rPr>
    </w:pPr>
    <w:r w:rsidDel="00000000" w:rsidR="00000000" w:rsidRPr="00000000">
      <w:rPr>
        <w:color w:val="ffc000"/>
        <w:sz w:val="14"/>
        <w:szCs w:val="14"/>
        <w:rtl w:val="0"/>
      </w:rPr>
      <w:t xml:space="preserve">       SEDE LEGALE AMMINISTRATIVA E DIREZIONALE: 12051  ALBA  (CN)  P.LE P. FERRERO n. 1  TEL. 0173/3131 FAX 0173/313946</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4248"/>
      <w:jc w:val="left"/>
      <w:rPr>
        <w:rFonts w:ascii="Times New Roman" w:cs="Times New Roman" w:eastAsia="Times New Roman" w:hAnsi="Times New Roman"/>
        <w:b w:val="0"/>
        <w:bCs w:val="0"/>
        <w:i w:val="0"/>
        <w:iCs w:val="0"/>
        <w:smallCaps w:val="0"/>
        <w:strike w:val="0"/>
        <w:color w:val="7458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-307338</wp:posOffset>
              </wp:positionH>
              <wp:positionV relativeFrom="paragraph">
                <wp:posOffset>62865</wp:posOffset>
              </wp:positionV>
              <wp:extent cx="9525" cy="12700"/>
              <wp:effectExtent b="0" l="0" r="0" t="0"/>
              <wp:wrapNone/>
              <wp:docPr id="16" name=""/>
              <a:graphic>
                <a:graphicData uri="http://schemas.microsoft.com/office/word/2010/wordprocessingShape">
                  <wps:wsp>
                    <wps:cNvCnPr/>
                    <wps:spPr>
                      <a:xfrm flipH="1" rot="10800000">
                        <a:off x="1983675" y="3775238"/>
                        <a:ext cx="6724650" cy="952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-307338</wp:posOffset>
              </wp:positionH>
              <wp:positionV relativeFrom="paragraph">
                <wp:posOffset>62865</wp:posOffset>
              </wp:positionV>
              <wp:extent cx="9525" cy="12700"/>
              <wp:effectExtent b="0" l="0" r="0" t="0"/>
              <wp:wrapNone/>
              <wp:docPr id="1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sd1nh01l35ud" w:id="1"/>
  <w:bookmarkEnd w:id="1"/>
  <w:p w:rsidR="00000000" w:rsidDel="00000000" w:rsidP="00000000" w:rsidRDefault="00000000" w:rsidRPr="00000000" w14:paraId="00000043">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4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a3da35cndda2" w:id="2"/>
  <w:bookmarkEnd w:id="2"/>
  <w:p w:rsidR="00000000" w:rsidDel="00000000" w:rsidP="00000000" w:rsidRDefault="00000000" w:rsidRPr="00000000" w14:paraId="00000045">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ind w:left="1416" w:firstLine="707.9999999999998"/>
      <w:rPr>
        <w:rFonts w:ascii="Arial" w:cs="Arial" w:eastAsia="Arial" w:hAnsi="Arial"/>
        <w:b w:val="1"/>
        <w:bCs w:val="1"/>
        <w:color w:val="ffc000"/>
        <w:sz w:val="28"/>
        <w:szCs w:val="28"/>
      </w:rPr>
    </w:pPr>
    <w:r w:rsidDel="00000000" w:rsidR="00000000" w:rsidRPr="00000000">
      <w:rPr>
        <w:b w:val="1"/>
        <w:bCs w:val="1"/>
        <w:color w:val="ffc000"/>
        <w:sz w:val="47"/>
        <w:szCs w:val="47"/>
        <w:rtl w:val="0"/>
      </w:rPr>
      <w:t xml:space="preserve">SOREMARTEC ITALIA </w:t>
    </w:r>
    <w:r w:rsidDel="00000000" w:rsidR="00000000" w:rsidRPr="00000000">
      <w:rPr>
        <w:b w:val="1"/>
        <w:bCs w:val="1"/>
        <w:color w:val="ffc000"/>
        <w:sz w:val="28"/>
        <w:szCs w:val="28"/>
        <w:rtl w:val="0"/>
      </w:rPr>
      <w:t xml:space="preserve">s.r.l.</w:t>
    </w:r>
    <w:r w:rsidDel="00000000" w:rsidR="00000000" w:rsidRPr="00000000">
      <w:rPr>
        <w:rtl w:val="0"/>
      </w:rPr>
    </w:r>
  </w:p>
  <w:p w:rsidR="00000000" w:rsidDel="00000000" w:rsidP="00000000" w:rsidRDefault="00000000" w:rsidRPr="00000000" w14:paraId="00000036">
    <w:pPr>
      <w:ind w:left="1416" w:firstLine="707.9999999999998"/>
      <w:rPr>
        <w:rFonts w:ascii="HiddenHorzOCR" w:cs="HiddenHorzOCR" w:eastAsia="HiddenHorzOCR" w:hAnsi="HiddenHorzOCR"/>
        <w:color w:val="ffc000"/>
        <w:sz w:val="14"/>
        <w:szCs w:val="1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-307338</wp:posOffset>
              </wp:positionH>
              <wp:positionV relativeFrom="paragraph">
                <wp:posOffset>67945</wp:posOffset>
              </wp:positionV>
              <wp:extent cx="9525" cy="12700"/>
              <wp:effectExtent b="0" l="0" r="0" t="0"/>
              <wp:wrapNone/>
              <wp:docPr id="17" name=""/>
              <a:graphic>
                <a:graphicData uri="http://schemas.microsoft.com/office/word/2010/wordprocessingShape">
                  <wps:wsp>
                    <wps:cNvCnPr/>
                    <wps:spPr>
                      <a:xfrm flipH="1" rot="10800000">
                        <a:off x="1983675" y="3775238"/>
                        <a:ext cx="6724650" cy="952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-307338</wp:posOffset>
              </wp:positionH>
              <wp:positionV relativeFrom="paragraph">
                <wp:posOffset>67945</wp:posOffset>
              </wp:positionV>
              <wp:extent cx="9525" cy="12700"/>
              <wp:effectExtent b="0" l="0" r="0" t="0"/>
              <wp:wrapNone/>
              <wp:docPr id="1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semiHidden w:val="1"/>
    <w:rsid w:val="00BA0DD0"/>
    <w:rPr>
      <w:rFonts w:ascii="Tahoma" w:cs="Tahoma" w:hAnsi="Tahoma"/>
      <w:sz w:val="16"/>
      <w:szCs w:val="16"/>
    </w:rPr>
  </w:style>
  <w:style w:type="paragraph" w:styleId="Intestazione">
    <w:name w:val="header"/>
    <w:basedOn w:val="Normale"/>
    <w:link w:val="IntestazioneCarattere"/>
    <w:rsid w:val="00DA70B7"/>
    <w:pPr>
      <w:tabs>
        <w:tab w:val="center" w:pos="4819"/>
        <w:tab w:val="right" w:pos="9638"/>
      </w:tabs>
    </w:pPr>
  </w:style>
  <w:style w:type="character" w:styleId="IntestazioneCarattere" w:customStyle="1">
    <w:name w:val="Intestazione Carattere"/>
    <w:basedOn w:val="Carpredefinitoparagrafo"/>
    <w:link w:val="Intestazione"/>
    <w:rsid w:val="00DA70B7"/>
    <w:rPr>
      <w:sz w:val="24"/>
      <w:szCs w:val="24"/>
    </w:rPr>
  </w:style>
  <w:style w:type="paragraph" w:styleId="Pidipagina">
    <w:name w:val="footer"/>
    <w:basedOn w:val="Normale"/>
    <w:link w:val="PidipaginaCarattere"/>
    <w:uiPriority w:val="99"/>
    <w:rsid w:val="00DA70B7"/>
    <w:pPr>
      <w:tabs>
        <w:tab w:val="center" w:pos="4819"/>
        <w:tab w:val="right" w:pos="9638"/>
      </w:tabs>
    </w:pPr>
  </w:style>
  <w:style w:type="character" w:styleId="PidipaginaCarattere" w:customStyle="1">
    <w:name w:val="Piè di pagina Carattere"/>
    <w:basedOn w:val="Carpredefinitoparagrafo"/>
    <w:link w:val="Pidipagina"/>
    <w:uiPriority w:val="99"/>
    <w:rsid w:val="00DA70B7"/>
    <w:rPr>
      <w:sz w:val="24"/>
      <w:szCs w:val="24"/>
    </w:rPr>
  </w:style>
  <w:style w:type="paragraph" w:styleId="Paragrafoelenco">
    <w:name w:val="List Paragraph"/>
    <w:basedOn w:val="Normale"/>
    <w:uiPriority w:val="34"/>
    <w:qFormat w:val="1"/>
    <w:rsid w:val="00C52170"/>
    <w:pPr>
      <w:ind w:left="720"/>
      <w:contextualSpacing w:val="1"/>
    </w:pPr>
  </w:style>
  <w:style w:type="character" w:styleId="Rimandocommento">
    <w:name w:val="annotation reference"/>
    <w:rsid w:val="00E460B9"/>
    <w:rPr>
      <w:sz w:val="16"/>
      <w:szCs w:val="16"/>
    </w:rPr>
  </w:style>
  <w:style w:type="paragraph" w:styleId="Testocommento">
    <w:name w:val="annotation text"/>
    <w:basedOn w:val="Normale"/>
    <w:link w:val="TestocommentoCarattere"/>
    <w:rsid w:val="00E460B9"/>
    <w:pPr>
      <w:widowControl w:val="0"/>
      <w:autoSpaceDE w:val="0"/>
      <w:autoSpaceDN w:val="0"/>
      <w:adjustRightInd w:val="0"/>
    </w:pPr>
    <w:rPr>
      <w:rFonts w:ascii="Arial" w:cs="Arial" w:hAnsi="Arial"/>
      <w:sz w:val="20"/>
      <w:szCs w:val="20"/>
    </w:rPr>
  </w:style>
  <w:style w:type="character" w:styleId="TestocommentoCarattere" w:customStyle="1">
    <w:name w:val="Testo commento Carattere"/>
    <w:basedOn w:val="Carpredefinitoparagrafo"/>
    <w:link w:val="Testocommento"/>
    <w:rsid w:val="00E460B9"/>
    <w:rPr>
      <w:rFonts w:ascii="Arial" w:cs="Arial" w:hAnsi="Arial"/>
    </w:rPr>
  </w:style>
  <w:style w:type="character" w:styleId="SottotitoloCarattere" w:customStyle="1">
    <w:name w:val="Sottotitolo Carattere"/>
    <w:basedOn w:val="Carpredefinitoparagrafo"/>
    <w:link w:val="Sottotitolo"/>
    <w:rsid w:val="00E460B9"/>
    <w:rPr>
      <w:b w:val="1"/>
      <w:u w:val="single"/>
    </w:rPr>
  </w:style>
  <w:style w:type="character" w:styleId="Collegamentoipertestuale">
    <w:name w:val="Hyperlink"/>
    <w:basedOn w:val="Carpredefinitoparagrafo"/>
    <w:unhideWhenUsed w:val="1"/>
    <w:rsid w:val="00224208"/>
    <w:rPr>
      <w:color w:val="0000ff" w:themeColor="hyperlink"/>
      <w:u w:val="single"/>
    </w:rPr>
  </w:style>
  <w:style w:type="paragraph" w:styleId="Revisione">
    <w:name w:val="Revision"/>
    <w:hidden w:val="1"/>
    <w:uiPriority w:val="99"/>
    <w:semiHidden w:val="1"/>
    <w:rsid w:val="000512E3"/>
    <w:rPr>
      <w:sz w:val="24"/>
      <w:szCs w:val="24"/>
    </w:rPr>
  </w:style>
  <w:style w:type="paragraph" w:styleId="Subtitle">
    <w:name w:val="Subtitle"/>
    <w:basedOn w:val="Normal"/>
    <w:next w:val="Normal"/>
    <w:pPr>
      <w:spacing w:line="360" w:lineRule="auto"/>
      <w:jc w:val="center"/>
    </w:pPr>
    <w:rPr>
      <w:b w:val="1"/>
      <w:bCs w:val="1"/>
      <w:sz w:val="20"/>
      <w:szCs w:val="20"/>
      <w:u w:val="single"/>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mailto:privacy.it@ferrer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nm5b2KziDaIkOmNwPxoYsVh+dg==">CgMxLjAyD2lkLnBrYzRpdWllcXN4cjIPaWQuc2QxbmgwMWwzNXVkMg9pZC5hM2RhMzVjbmRkYTI4AHIhMXM3OUIyai1oaWdGdi1TYzZlRzN4OWpnbmZvUWZCUTdE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2018-06-05T09:10:00Z</dcterms:created>
  <dc:creator>mussifabi1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bda4f566-7a0d-4ae8-9b4e-c9e6968d5a8c</vt:lpwstr>
  </property>
  <property fmtid="{D5CDD505-2E9C-101B-9397-08002B2CF9AE}" pid="3" name="FerreroClassification">
    <vt:lpwstr>NOTREQUIRED</vt:lpwstr>
  </property>
  <property fmtid="{D5CDD505-2E9C-101B-9397-08002B2CF9AE}" pid="4" name="MSIP_Label_115e1d80-5df9-45cf-93c6-b3dca2463c0a_Enabled">
    <vt:lpwstr>true</vt:lpwstr>
  </property>
  <property fmtid="{D5CDD505-2E9C-101B-9397-08002B2CF9AE}" pid="5" name="MSIP_Label_115e1d80-5df9-45cf-93c6-b3dca2463c0a_SetDate">
    <vt:lpwstr>2026-06-08T13:29:02Z</vt:lpwstr>
  </property>
  <property fmtid="{D5CDD505-2E9C-101B-9397-08002B2CF9AE}" pid="6" name="MSIP_Label_115e1d80-5df9-45cf-93c6-b3dca2463c0a_Method">
    <vt:lpwstr>Standard</vt:lpwstr>
  </property>
  <property fmtid="{D5CDD505-2E9C-101B-9397-08002B2CF9AE}" pid="7" name="MSIP_Label_115e1d80-5df9-45cf-93c6-b3dca2463c0a_Name">
    <vt:lpwstr>115e1d80-5df9-45cf-93c6-b3dca2463c0a</vt:lpwstr>
  </property>
  <property fmtid="{D5CDD505-2E9C-101B-9397-08002B2CF9AE}" pid="8" name="MSIP_Label_115e1d80-5df9-45cf-93c6-b3dca2463c0a_SiteId">
    <vt:lpwstr>35734bde-3e33-4eb6-8dd2-0c96b30981bf</vt:lpwstr>
  </property>
  <property fmtid="{D5CDD505-2E9C-101B-9397-08002B2CF9AE}" pid="9" name="MSIP_Label_115e1d80-5df9-45cf-93c6-b3dca2463c0a_ActionId">
    <vt:lpwstr>6f6b34e8-4ad5-450d-a7ab-36c57513c096</vt:lpwstr>
  </property>
  <property fmtid="{D5CDD505-2E9C-101B-9397-08002B2CF9AE}" pid="10" name="MSIP_Label_115e1d80-5df9-45cf-93c6-b3dca2463c0a_ContentBits">
    <vt:lpwstr>0</vt:lpwstr>
  </property>
  <property fmtid="{D5CDD505-2E9C-101B-9397-08002B2CF9AE}" pid="11" name="MSIP_Label_115e1d80-5df9-45cf-93c6-b3dca2463c0a_Tag">
    <vt:lpwstr>10, 3, 0, 1</vt:lpwstr>
  </property>
</Properties>
</file>